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33" w:rsidRDefault="007B5733" w:rsidP="00D20ECF">
      <w:pPr>
        <w:jc w:val="center"/>
        <w:rPr>
          <w:rFonts w:ascii="Times New Roman" w:hAnsi="Times New Roman"/>
          <w:sz w:val="28"/>
          <w:szCs w:val="28"/>
        </w:rPr>
      </w:pPr>
    </w:p>
    <w:p w:rsidR="007B5733" w:rsidRPr="00D20ECF" w:rsidRDefault="007B5733" w:rsidP="00D20E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Замечательным родителям посвящается или меняем общение с гиперактивным ребенком.</w:t>
      </w:r>
    </w:p>
    <w:p w:rsidR="007B5733" w:rsidRPr="00FF080C" w:rsidRDefault="007B5733" w:rsidP="00FC701C">
      <w:pPr>
        <w:pStyle w:val="NormalWeb"/>
        <w:shd w:val="clear" w:color="auto" w:fill="FFFFFF"/>
        <w:spacing w:before="144" w:beforeAutospacing="0" w:after="288" w:afterAutospacing="0" w:line="306" w:lineRule="atLeast"/>
        <w:jc w:val="both"/>
        <w:rPr>
          <w:color w:val="000000"/>
        </w:rPr>
      </w:pPr>
      <w:r>
        <w:rPr>
          <w:color w:val="000000"/>
        </w:rPr>
        <w:t>«В каждом маленьком ребенке есть по полкило взрывчатки!» Помните этот мультик про бедную маму - обезьянку, которая с трудом справлялась с шаловливыми малышами? Если Ваш ребенок также активен и непоседлив, а воспитывать и останавливать нужно, а порой необходимо, надеюсь, эти советы будут для Вас полезны.</w:t>
      </w:r>
      <w:r w:rsidRPr="00E92791">
        <w:rPr>
          <w:rFonts w:ascii="Verdana" w:hAnsi="Verdana"/>
          <w:color w:val="000000"/>
          <w:sz w:val="18"/>
          <w:szCs w:val="18"/>
        </w:rPr>
        <w:br/>
      </w:r>
      <w:r w:rsidRPr="00FF080C">
        <w:rPr>
          <w:color w:val="000000"/>
        </w:rPr>
        <w:t>Скажите ребенку очень точно, что</w:t>
      </w:r>
      <w:r>
        <w:rPr>
          <w:color w:val="000000"/>
        </w:rPr>
        <w:t>,</w:t>
      </w:r>
      <w:r w:rsidRPr="00FF080C">
        <w:rPr>
          <w:color w:val="000000"/>
        </w:rPr>
        <w:t xml:space="preserve"> по </w:t>
      </w:r>
      <w:r>
        <w:rPr>
          <w:color w:val="000000"/>
        </w:rPr>
        <w:t>В</w:t>
      </w:r>
      <w:r w:rsidRPr="00FF080C">
        <w:rPr>
          <w:color w:val="000000"/>
        </w:rPr>
        <w:t>ашему мнению</w:t>
      </w:r>
      <w:r>
        <w:rPr>
          <w:color w:val="000000"/>
        </w:rPr>
        <w:t>,</w:t>
      </w:r>
      <w:r w:rsidRPr="00FF080C">
        <w:rPr>
          <w:color w:val="000000"/>
        </w:rPr>
        <w:t xml:space="preserve"> он должен делать. Выражайтесь четко, коротко и понятно. </w:t>
      </w:r>
    </w:p>
    <w:p w:rsidR="007B5733" w:rsidRPr="00FF080C" w:rsidRDefault="007B5733" w:rsidP="00D20ECF">
      <w:pPr>
        <w:shd w:val="clear" w:color="auto" w:fill="FFFFFF"/>
        <w:spacing w:before="144" w:after="288" w:line="30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Примеры:</w:t>
      </w:r>
      <w:r w:rsidRPr="00FF080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771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76"/>
        <w:gridCol w:w="4995"/>
      </w:tblGrid>
      <w:tr w:rsidR="007B5733" w:rsidRPr="00DC38D0" w:rsidTr="009E32FE">
        <w:trPr>
          <w:trHeight w:val="813"/>
        </w:trPr>
        <w:tc>
          <w:tcPr>
            <w:tcW w:w="5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Расплывчатые требования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Однозначные требования </w:t>
            </w:r>
          </w:p>
        </w:tc>
      </w:tr>
      <w:tr w:rsidR="007B5733" w:rsidRPr="00DC38D0" w:rsidTr="009E32FE">
        <w:trPr>
          <w:trHeight w:val="1120"/>
        </w:trPr>
        <w:tc>
          <w:tcPr>
            <w:tcW w:w="5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«Ужас, снова телевизор</w:t>
            </w: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включен. Ты испортишь глаза и заработаешь головную боль!»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хочу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чтобы ты выключил телевизор!»</w:t>
            </w:r>
          </w:p>
        </w:tc>
      </w:tr>
      <w:tr w:rsidR="007B5733" w:rsidRPr="00DC38D0" w:rsidTr="009E32FE">
        <w:trPr>
          <w:trHeight w:val="813"/>
        </w:trPr>
        <w:tc>
          <w:tcPr>
            <w:tcW w:w="5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«Ты все еще не одет!»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«Саша,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надень</w:t>
            </w: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куртку!»</w:t>
            </w:r>
          </w:p>
        </w:tc>
      </w:tr>
      <w:tr w:rsidR="007B5733" w:rsidRPr="00DC38D0" w:rsidTr="009E32FE">
        <w:trPr>
          <w:trHeight w:val="813"/>
        </w:trPr>
        <w:tc>
          <w:tcPr>
            <w:tcW w:w="5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«Ну и бардак в твоей комнате!»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«Сначала убери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бку» </w:t>
            </w:r>
          </w:p>
        </w:tc>
      </w:tr>
      <w:tr w:rsidR="007B5733" w:rsidRPr="00DC38D0" w:rsidTr="009E32FE">
        <w:trPr>
          <w:trHeight w:val="813"/>
        </w:trPr>
        <w:tc>
          <w:tcPr>
            <w:tcW w:w="5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сколько можно повторять, оставь сестру в покое!»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9E32F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«Отойди от сестры» </w:t>
            </w:r>
          </w:p>
        </w:tc>
      </w:tr>
    </w:tbl>
    <w:p w:rsidR="007B5733" w:rsidRPr="00FF080C" w:rsidRDefault="007B5733" w:rsidP="00FC701C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0C">
        <w:rPr>
          <w:rFonts w:ascii="Times New Roman" w:hAnsi="Times New Roman"/>
          <w:color w:val="000000"/>
          <w:sz w:val="24"/>
          <w:szCs w:val="24"/>
          <w:lang w:eastAsia="ru-RU"/>
        </w:rPr>
        <w:t>Лучше сказать ребенку, что он должен делать, чем упрекать, что он опять что - то не то сделал. </w:t>
      </w:r>
      <w:r w:rsidRPr="00FF080C">
        <w:rPr>
          <w:rFonts w:ascii="Times New Roman" w:hAnsi="Times New Roman"/>
          <w:color w:val="000000"/>
          <w:sz w:val="24"/>
          <w:szCs w:val="24"/>
          <w:lang w:eastAsia="ru-RU"/>
        </w:rPr>
        <w:br/>
        <w:t>Слишком неточны такие требования как: «Будь хорошим мальчиком»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F08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«Веди себя хорошо»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F08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«Будь аккуратным». Даже «убери в своей комнате» или «одевайся» может быть не слишком ясным. Чем меньше ребенок, тем понятней и короче должно быть требование. Очень важно выразить требование позитивно. </w:t>
      </w:r>
    </w:p>
    <w:p w:rsidR="007B5733" w:rsidRPr="00FF080C" w:rsidRDefault="007B5733" w:rsidP="00D20ECF">
      <w:pPr>
        <w:shd w:val="clear" w:color="auto" w:fill="FFFFFF"/>
        <w:spacing w:before="144" w:after="288" w:line="30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Примеры: </w:t>
      </w:r>
    </w:p>
    <w:tbl>
      <w:tblPr>
        <w:tblW w:w="10591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71"/>
        <w:gridCol w:w="5120"/>
      </w:tblGrid>
      <w:tr w:rsidR="007B5733" w:rsidRPr="00DC38D0" w:rsidTr="009E32FE">
        <w:trPr>
          <w:trHeight w:val="791"/>
        </w:trPr>
        <w:tc>
          <w:tcPr>
            <w:tcW w:w="54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Позитивные требования </w:t>
            </w:r>
          </w:p>
        </w:tc>
      </w:tr>
      <w:tr w:rsidR="007B5733" w:rsidRPr="00DC38D0" w:rsidTr="009E32FE">
        <w:trPr>
          <w:trHeight w:val="791"/>
        </w:trPr>
        <w:tc>
          <w:tcPr>
            <w:tcW w:w="54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 падай!»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«Осторожно, ступеньки</w:t>
            </w:r>
          </w:p>
        </w:tc>
      </w:tr>
      <w:tr w:rsidR="007B5733" w:rsidRPr="00DC38D0" w:rsidTr="009E32FE">
        <w:trPr>
          <w:trHeight w:val="791"/>
        </w:trPr>
        <w:tc>
          <w:tcPr>
            <w:tcW w:w="54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«Не беги по 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«Иди по тротуару!» </w:t>
            </w:r>
          </w:p>
        </w:tc>
      </w:tr>
      <w:tr w:rsidR="007B5733" w:rsidRPr="00DC38D0" w:rsidTr="009E32FE">
        <w:trPr>
          <w:trHeight w:val="791"/>
        </w:trPr>
        <w:tc>
          <w:tcPr>
            <w:tcW w:w="54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«Не убегай!»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«Иди рядом со мной» </w:t>
            </w:r>
          </w:p>
        </w:tc>
      </w:tr>
      <w:tr w:rsidR="007B5733" w:rsidRPr="00DC38D0" w:rsidTr="009E32FE">
        <w:trPr>
          <w:trHeight w:val="791"/>
        </w:trPr>
        <w:tc>
          <w:tcPr>
            <w:tcW w:w="54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«Не раскидывай свои вещи»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«Убери вещи в шкаф» </w:t>
            </w:r>
          </w:p>
        </w:tc>
      </w:tr>
      <w:tr w:rsidR="007B5733" w:rsidRPr="00DC38D0" w:rsidTr="009E32FE">
        <w:trPr>
          <w:trHeight w:val="791"/>
        </w:trPr>
        <w:tc>
          <w:tcPr>
            <w:tcW w:w="54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«Не дерись!»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«Иди сюда» </w:t>
            </w:r>
          </w:p>
        </w:tc>
      </w:tr>
      <w:tr w:rsidR="007B5733" w:rsidRPr="00DC38D0" w:rsidTr="009E32FE">
        <w:trPr>
          <w:trHeight w:val="791"/>
        </w:trPr>
        <w:tc>
          <w:tcPr>
            <w:tcW w:w="54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«Не кричи так громко»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B5733" w:rsidRPr="00FF080C" w:rsidRDefault="007B5733" w:rsidP="001859D8">
            <w:pPr>
              <w:spacing w:before="240" w:after="240" w:line="306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«Тшшшш... говори тихонько» </w:t>
            </w:r>
          </w:p>
        </w:tc>
      </w:tr>
    </w:tbl>
    <w:p w:rsidR="007B5733" w:rsidRPr="00FF080C" w:rsidRDefault="007B5733" w:rsidP="00D20ECF">
      <w:pPr>
        <w:shd w:val="clear" w:color="auto" w:fill="FFFFFF"/>
        <w:spacing w:before="144" w:after="288" w:line="30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Почему дети воспринимают позитивные формулировки лучше?</w:t>
      </w:r>
    </w:p>
    <w:p w:rsidR="007B5733" w:rsidRDefault="007B5733" w:rsidP="00FC701C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очень просто. Ребенок слышит слова «бежать» «падать» «кричать». В его мозгу записаны определенные представления о действиях при этих движениях. В этот момент они автоматически активируются. Словечко «не» слишком слабо, чтобы эти представления изменить. И вот уже произошло: ребенок падает, бежит, кричит дальше. Вы вызвали эту реакцию только что своим указанием. Это совсем не просто – найти позитивную формулировку. «Не нужно...» сказать гораздо проще. Не упускайте возможности попробовать позитивные указания. И 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F080C">
        <w:rPr>
          <w:rFonts w:ascii="Times New Roman" w:hAnsi="Times New Roman"/>
          <w:color w:val="000000"/>
          <w:sz w:val="24"/>
          <w:szCs w:val="24"/>
          <w:lang w:eastAsia="ru-RU"/>
        </w:rPr>
        <w:t>ас все получится!</w:t>
      </w:r>
    </w:p>
    <w:p w:rsidR="007B5733" w:rsidRPr="005C71D3" w:rsidRDefault="007B5733" w:rsidP="005C71D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C71D3">
        <w:rPr>
          <w:rFonts w:ascii="Times New Roman" w:hAnsi="Times New Roman"/>
          <w:sz w:val="24"/>
          <w:szCs w:val="24"/>
        </w:rPr>
        <w:t>С пониманием, уважением и любовью к вашим детям социальный педагог, куратор проекта «</w:t>
      </w:r>
      <w:r>
        <w:rPr>
          <w:rFonts w:ascii="Times New Roman" w:hAnsi="Times New Roman"/>
          <w:sz w:val="24"/>
          <w:szCs w:val="24"/>
        </w:rPr>
        <w:t>Родители и профессионалы вместе: Направляемый диалог»</w:t>
      </w:r>
    </w:p>
    <w:p w:rsidR="007B5733" w:rsidRPr="005C71D3" w:rsidRDefault="007B5733" w:rsidP="00FC701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C71D3">
        <w:rPr>
          <w:rFonts w:ascii="Times New Roman" w:hAnsi="Times New Roman"/>
          <w:sz w:val="24"/>
          <w:szCs w:val="24"/>
        </w:rPr>
        <w:t>Галина Бочарова</w:t>
      </w:r>
    </w:p>
    <w:p w:rsidR="007B5733" w:rsidRPr="00FF080C" w:rsidRDefault="007B5733" w:rsidP="00D20ECF">
      <w:pPr>
        <w:shd w:val="clear" w:color="auto" w:fill="FFFFFF"/>
        <w:spacing w:before="144" w:after="288" w:line="30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5733" w:rsidRPr="00FF080C" w:rsidRDefault="007B5733" w:rsidP="00D20ECF">
      <w:pPr>
        <w:shd w:val="clear" w:color="auto" w:fill="FFFFFF"/>
        <w:spacing w:before="144" w:after="288" w:line="30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5733" w:rsidRPr="00FF080C" w:rsidRDefault="007B5733">
      <w:pPr>
        <w:rPr>
          <w:rFonts w:ascii="Times New Roman" w:hAnsi="Times New Roman"/>
          <w:sz w:val="24"/>
          <w:szCs w:val="24"/>
        </w:rPr>
      </w:pPr>
    </w:p>
    <w:p w:rsidR="007B5733" w:rsidRPr="00FF080C" w:rsidRDefault="007B5733">
      <w:pPr>
        <w:rPr>
          <w:rFonts w:ascii="Times New Roman" w:hAnsi="Times New Roman"/>
          <w:sz w:val="24"/>
          <w:szCs w:val="24"/>
        </w:rPr>
      </w:pPr>
    </w:p>
    <w:sectPr w:rsidR="007B5733" w:rsidRPr="00FF080C" w:rsidSect="0017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CF"/>
    <w:rsid w:val="001742DF"/>
    <w:rsid w:val="001859D8"/>
    <w:rsid w:val="00311731"/>
    <w:rsid w:val="00312495"/>
    <w:rsid w:val="005C71D3"/>
    <w:rsid w:val="007B5733"/>
    <w:rsid w:val="009E32FE"/>
    <w:rsid w:val="00D20ECF"/>
    <w:rsid w:val="00D43A1C"/>
    <w:rsid w:val="00DC38D0"/>
    <w:rsid w:val="00E625D6"/>
    <w:rsid w:val="00E92791"/>
    <w:rsid w:val="00FC701C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343</Words>
  <Characters>1957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ЛЕНА-УЛЯ</cp:lastModifiedBy>
  <cp:revision>4</cp:revision>
  <dcterms:created xsi:type="dcterms:W3CDTF">2017-04-14T08:18:00Z</dcterms:created>
  <dcterms:modified xsi:type="dcterms:W3CDTF">2017-04-18T14:49:00Z</dcterms:modified>
</cp:coreProperties>
</file>